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简易注销全体投资人承诺书</w:t>
      </w:r>
    </w:p>
    <w:p>
      <w:pPr>
        <w:spacing w:line="480" w:lineRule="exact"/>
        <w:rPr>
          <w:rFonts w:hint="eastAsia" w:ascii="宋体" w:hAnsi="宋体" w:cs="宋体"/>
          <w:sz w:val="36"/>
          <w:szCs w:val="36"/>
        </w:rPr>
      </w:pPr>
    </w:p>
    <w:p>
      <w:pPr>
        <w:spacing w:line="460" w:lineRule="exact"/>
        <w:ind w:left="-619" w:leftChars="-295"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（市场主体名称）的简易注销登记，并郑重承诺：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本市场主体申请注销登记前未发生债权债务/已将债权债务清算完结，不存在未结清清偿费用、职工工资、社会保险费用、法定补偿金、应缴纳税款（滞纳金、罚款）及其他未了结事务，清算工作已全面完结。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本市场主体承诺申请注销登记时不存在以下情形：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法律、行政法规或者国务院决定规定在注销登记前需经批准的；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被吊销营业执照、责令关闭、撤销；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在经营异常名录或者市场监督管理严重违法失信名单中；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存在股权（财产份额）被冻结、出质或者动产抵押，或者对其他市场主体存在投资；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正在被立案调查或者采取行政强制、正在诉讼或仲裁程序中；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受到罚款等行政处罚尚未执行完毕；不适用企业简易注销登记的其他情形。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>
      <w:pPr>
        <w:spacing w:line="4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全体投资人签字（盖章）：</w:t>
      </w: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 </w:t>
      </w:r>
    </w:p>
    <w:p>
      <w:pPr>
        <w:spacing w:line="460" w:lineRule="exact"/>
        <w:jc w:val="right"/>
        <w:rPr>
          <w:rFonts w:hint="eastAsia" w:ascii="宋体" w:hAnsi="宋体"/>
        </w:rPr>
      </w:pPr>
      <w:r>
        <w:rPr>
          <w:rFonts w:hint="eastAsia" w:ascii="宋体" w:hAnsi="宋体" w:cs="宋体"/>
          <w:sz w:val="32"/>
          <w:szCs w:val="32"/>
        </w:rPr>
        <w:t>年    月    日</w:t>
      </w:r>
    </w:p>
    <w:p>
      <w:pPr>
        <w:spacing w:line="280" w:lineRule="exact"/>
        <w:ind w:leftChars="-202" w:hanging="424" w:hangingChars="201"/>
        <w:rPr>
          <w:rFonts w:hint="eastAsia" w:ascii="宋体" w:hAnsi="宋体"/>
        </w:rPr>
      </w:pPr>
      <w:r>
        <w:rPr>
          <w:rFonts w:hint="eastAsia" w:ascii="宋体" w:hAnsi="宋体"/>
          <w:b/>
          <w:bCs/>
          <w:lang w:val="zh-CN"/>
        </w:rPr>
        <w:t>注</w:t>
      </w:r>
      <w:r>
        <w:rPr>
          <w:rFonts w:hint="eastAsia" w:ascii="宋体" w:hAnsi="宋体"/>
          <w:lang w:val="zh-CN"/>
        </w:rPr>
        <w:t>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int="eastAsia" w:hAnsi="宋体"/>
          <w:szCs w:val="21"/>
        </w:rPr>
        <w:t>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2、非上市股份有限公司由全体股东签署。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5"/>
        <w:spacing w:afterLines="0" w:line="300" w:lineRule="exact"/>
        <w:jc w:val="both"/>
        <w:rPr>
          <w:rFonts w:ascii="宋体" w:hAnsi="宋体"/>
          <w:b w:val="0"/>
          <w:sz w:val="44"/>
        </w:rPr>
        <w:sectPr>
          <w:pgSz w:w="11906" w:h="16838"/>
          <w:pgMar w:top="1440" w:right="1416" w:bottom="1440" w:left="1276" w:header="851" w:footer="1417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4、申请人为外国（地区）企业在中国境内从事生产经营活动的，由其外国（地区）企业有权签字人签字。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ODQ5Njc1YTJiZTg2YjkzMGU3Y2Y1Y2ZkZDUzNDkifQ=="/>
  </w:docVars>
  <w:rsids>
    <w:rsidRoot w:val="00000000"/>
    <w:rsid w:val="20F57FE4"/>
    <w:rsid w:val="537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687</Characters>
  <Lines>0</Lines>
  <Paragraphs>0</Paragraphs>
  <TotalTime>0</TotalTime>
  <ScaleCrop>false</ScaleCrop>
  <LinksUpToDate>false</LinksUpToDate>
  <CharactersWithSpaces>750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2022-03-02T07:09:00Z</dcterms:created>
  <dc:creator>Administrator</dc:creator>
  <cp:lastModifiedBy>WPS_1641430944</cp:lastModifiedBy>
  <dcterms:modified xsi:type="dcterms:W3CDTF">2022-07-20T07:11:59Z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C6541F72EF1D4EFF9637C558E727694D</vt:lpwstr>
  </property>
</Properties>
</file>