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6F08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迁移城市古树名木方案</w:t>
      </w:r>
    </w:p>
    <w:p w14:paraId="75F0E15A">
      <w:pPr>
        <w:ind w:firstLine="63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6DE5BF31">
      <w:pPr>
        <w:ind w:firstLine="63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容请详细说明：说明迁移古树名木的理由，需迁移的古树名木基本情况，详细迁移施工方案，迁移地点的选定及环境，以及后期古树名木保护、复壮措施，并注明迁移施工负责人姓名、身份证编号和联系方式等信息。</w:t>
      </w:r>
    </w:p>
    <w:p w14:paraId="6900D9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D0D7B"/>
    <w:rsid w:val="566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2025-03-13T12:35:00Z</dcterms:created>
  <dc:creator>埃迪太正常</dc:creator>
  <cp:lastModifiedBy>埃迪太正常</cp:lastModifiedBy>
  <dcterms:modified xsi:type="dcterms:W3CDTF">2025-03-13T12:36:01Z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CB39105621974023B66A9CB7C38E4FCE_11</vt:lpwstr>
  </property>
  <property fmtid="{D5CDD505-2E9C-101B-9397-08002B2CF9AE}" pid="4" name="KSOTemplateDocerSaveRecord">
    <vt:lpwstr>eyJoZGlkIjoiYWY0ZTAyMDQ5ODI3NTM0OGIxYjNhNTg4ODU5NmNiMjgiLCJ1c2VySWQiOiIyNDI0NzU4NjUifQ==</vt:lpwstr>
  </property>
</Properties>
</file>