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566" w:lineRule="exact"/>
        <w:ind w:left="0" w:leftChars="0" w:firstLine="0" w:firstLineChars="0"/>
        <w:rPr>
          <w:rFonts w:ascii="黑体" w:hAnsi="黑体" w:eastAsia="黑体" w:cs="黑体"/>
          <w:color w:val="000000"/>
          <w:spacing w:val="-8"/>
          <w:sz w:val="32"/>
          <w:szCs w:val="32"/>
        </w:rPr>
      </w:pPr>
    </w:p>
    <w:p>
      <w:pPr>
        <w:pStyle w:val="7"/>
        <w:spacing w:after="0" w:line="566" w:lineRule="exact"/>
        <w:ind w:left="0" w:leftChars="0" w:firstLine="0" w:firstLineChars="0"/>
        <w:jc w:val="center"/>
        <w:rPr>
          <w:rFonts w:ascii="方正小标宋简体" w:hAnsi="黑体" w:eastAsia="方正小标宋简体" w:cs="黑体"/>
          <w:color w:val="000000"/>
          <w:spacing w:val="-8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pacing w:val="-8"/>
          <w:sz w:val="44"/>
          <w:szCs w:val="44"/>
        </w:rPr>
        <w:t>开办餐饮店“一件事”业务申请书</w:t>
      </w:r>
    </w:p>
    <w:p>
      <w:pPr>
        <w:pStyle w:val="7"/>
        <w:spacing w:after="0" w:line="240" w:lineRule="exact"/>
        <w:ind w:left="0" w:leftChars="0" w:firstLine="0" w:firstLineChars="0"/>
        <w:jc w:val="center"/>
        <w:rPr>
          <w:rFonts w:ascii="方正小标宋简体" w:hAnsi="黑体" w:eastAsia="方正小标宋简体" w:cs="黑体"/>
          <w:color w:val="000000"/>
          <w:spacing w:val="-8"/>
          <w:sz w:val="44"/>
          <w:szCs w:val="44"/>
        </w:rPr>
      </w:pPr>
    </w:p>
    <w:tbl>
      <w:tblPr>
        <w:tblStyle w:val="8"/>
        <w:tblW w:w="99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106"/>
        <w:gridCol w:w="1885"/>
        <w:gridCol w:w="772"/>
        <w:gridCol w:w="15"/>
        <w:gridCol w:w="142"/>
        <w:gridCol w:w="56"/>
        <w:gridCol w:w="559"/>
        <w:gridCol w:w="377"/>
        <w:gridCol w:w="395"/>
        <w:gridCol w:w="30"/>
        <w:gridCol w:w="742"/>
        <w:gridCol w:w="250"/>
        <w:gridCol w:w="111"/>
        <w:gridCol w:w="411"/>
        <w:gridCol w:w="91"/>
        <w:gridCol w:w="842"/>
        <w:gridCol w:w="358"/>
        <w:gridCol w:w="7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单位基本情况（营业执照载明事项，可由系统自动代入）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申请单位</w:t>
            </w:r>
          </w:p>
        </w:tc>
        <w:tc>
          <w:tcPr>
            <w:tcW w:w="287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bookmarkStart w:id="0" w:name="OLE_LINK1"/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  <w:lang w:val="en-US" w:eastAsia="zh-CN"/>
              </w:rPr>
              <w:t>济南</w:t>
            </w:r>
            <w:bookmarkEnd w:id="0"/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XXX有限公司</w:t>
            </w:r>
          </w:p>
        </w:tc>
        <w:tc>
          <w:tcPr>
            <w:tcW w:w="2464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统一社会信用代码</w:t>
            </w:r>
          </w:p>
        </w:tc>
        <w:tc>
          <w:tcPr>
            <w:tcW w:w="248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913702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经济性质</w:t>
            </w:r>
          </w:p>
        </w:tc>
        <w:tc>
          <w:tcPr>
            <w:tcW w:w="287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私营</w:t>
            </w:r>
          </w:p>
        </w:tc>
        <w:tc>
          <w:tcPr>
            <w:tcW w:w="2464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住所</w:t>
            </w:r>
          </w:p>
        </w:tc>
        <w:tc>
          <w:tcPr>
            <w:tcW w:w="248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bookmarkStart w:id="1" w:name="OLE_LINK3"/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  <w:lang w:val="en-US" w:eastAsia="zh-CN"/>
              </w:rPr>
              <w:t>济南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  <w:lang w:val="en-US" w:eastAsia="zh-CN"/>
              </w:rPr>
              <w:t>市中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区</w:t>
            </w:r>
            <w:bookmarkEnd w:id="1"/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经营场所</w:t>
            </w:r>
          </w:p>
        </w:tc>
        <w:tc>
          <w:tcPr>
            <w:tcW w:w="287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bookmarkStart w:id="2" w:name="OLE_LINK2"/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  <w:lang w:val="en-US" w:eastAsia="zh-CN"/>
              </w:rPr>
              <w:t>济南</w:t>
            </w:r>
            <w:r>
              <w:rPr>
                <w:rFonts w:hint="eastAsia" w:ascii="方正小标宋简体" w:hAnsi="黑体" w:eastAsia="方正小标宋简体" w:cs="黑体"/>
                <w:color w:val="000000"/>
                <w:spacing w:val="-8"/>
                <w:sz w:val="44"/>
                <w:szCs w:val="44"/>
              </w:rPr>
              <w:pict>
                <v:shape id="_x0000_s2107" o:spid="_x0000_s2107" o:spt="61" type="#_x0000_t61" style="position:absolute;left:0pt;margin-left:137.8pt;margin-top:-0.15pt;height:38.55pt;width:155.25pt;z-index:251676672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1837,-12159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请按要求认真填写相应信息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  <w:lang w:val="en-US" w:eastAsia="zh-CN"/>
              </w:rPr>
              <w:t>市中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区</w:t>
            </w:r>
            <w:bookmarkEnd w:id="2"/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</w:t>
            </w:r>
          </w:p>
        </w:tc>
        <w:tc>
          <w:tcPr>
            <w:tcW w:w="2464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248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经营者（投资人）基本情况（营业执照载明事项，可由系统自动代入）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姓名</w:t>
            </w:r>
          </w:p>
        </w:tc>
        <w:tc>
          <w:tcPr>
            <w:tcW w:w="287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张三</w:t>
            </w:r>
          </w:p>
        </w:tc>
        <w:tc>
          <w:tcPr>
            <w:tcW w:w="2464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方正小标宋简体" w:hAnsi="黑体" w:eastAsia="方正小标宋简体" w:cs="黑体"/>
                <w:color w:val="000000"/>
                <w:spacing w:val="-8"/>
                <w:sz w:val="44"/>
                <w:szCs w:val="44"/>
              </w:rPr>
              <w:pict>
                <v:shape id="_x0000_s2110" o:spid="_x0000_s2110" o:spt="61" type="#_x0000_t61" style="position:absolute;left:0pt;margin-left:108.1pt;margin-top:24.5pt;height:38.55pt;width:155.25pt;z-index:251679744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1837,-12159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请按要求认真填写相应信息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cs="仿宋_GB2312"/>
                <w:color w:val="000000"/>
              </w:rPr>
              <w:t>电话号码</w:t>
            </w:r>
          </w:p>
        </w:tc>
        <w:tc>
          <w:tcPr>
            <w:tcW w:w="248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186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证件类型</w:t>
            </w:r>
          </w:p>
        </w:tc>
        <w:tc>
          <w:tcPr>
            <w:tcW w:w="287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身份证</w:t>
            </w:r>
          </w:p>
        </w:tc>
        <w:tc>
          <w:tcPr>
            <w:tcW w:w="2464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证件号码</w:t>
            </w:r>
          </w:p>
        </w:tc>
        <w:tc>
          <w:tcPr>
            <w:tcW w:w="248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37020219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性别</w:t>
            </w:r>
          </w:p>
        </w:tc>
        <w:tc>
          <w:tcPr>
            <w:tcW w:w="287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男</w:t>
            </w:r>
          </w:p>
        </w:tc>
        <w:tc>
          <w:tcPr>
            <w:tcW w:w="2464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民族</w:t>
            </w:r>
          </w:p>
        </w:tc>
        <w:tc>
          <w:tcPr>
            <w:tcW w:w="248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户籍登记地址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pict>
                <v:shape id="_x0000_s2108" o:spid="_x0000_s2108" o:spt="61" type="#_x0000_t61" style="position:absolute;left:0pt;margin-left:192.9pt;margin-top:33.05pt;height:38.55pt;width:192.25pt;z-index:251677696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1989,11795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请按要求填写委托代理人身份信息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山东省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  <w:lang w:val="en-US" w:eastAsia="zh-CN"/>
              </w:rPr>
              <w:t>济南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  <w:lang w:val="en-US" w:eastAsia="zh-CN"/>
              </w:rPr>
              <w:t>市中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区</w:t>
            </w:r>
            <w:bookmarkStart w:id="3" w:name="_GoBack"/>
            <w:bookmarkEnd w:id="3"/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 xml:space="preserve">  路  号  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委托代理人信息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2814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马六</w:t>
            </w:r>
          </w:p>
        </w:tc>
        <w:tc>
          <w:tcPr>
            <w:tcW w:w="2520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电话号码</w:t>
            </w:r>
          </w:p>
        </w:tc>
        <w:tc>
          <w:tcPr>
            <w:tcW w:w="248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138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pict>
                <v:shape id="_x0000_s2109" o:spid="_x0000_s2109" o:spt="61" type="#_x0000_t61" style="position:absolute;left:0pt;margin-left:2.9pt;margin-top:-1.4pt;height:38.55pt;width:171.25pt;z-index:251678720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25863,9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请按照实际情况选择开办餐饮店一件事办理事项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申请事项情况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2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申请项目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spacing w:line="300" w:lineRule="auto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□食品经营许可</w:t>
            </w:r>
          </w:p>
          <w:p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□食品小餐饮登记（经营场所面积不足五十平方米的餐饮服务经营者）</w:t>
            </w:r>
          </w:p>
          <w:p>
            <w:pPr>
              <w:spacing w:line="300" w:lineRule="auto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□户外招牌设施设置规范管理</w:t>
            </w:r>
          </w:p>
          <w:p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□公众聚集场所投入使用、营业前消防安全检查（建筑面积在300平方米（含）以下、同一时间容纳人数不超过50人公众聚集场所（不包括位于建筑四层及以上、地下一层的公共娱乐场所）的可不办理）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pict>
                <v:shape id="_x0000_s2105" o:spid="_x0000_s2105" o:spt="61" type="#_x0000_t61" style="position:absolute;left:0pt;margin-left:319.25pt;margin-top:1.8pt;height:38.55pt;width:171.25pt;z-index:251674624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4219,5071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请按照实际情况选择（与小餐饮登记二选一）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□食品经营许可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</w:rPr>
              <w:t>主体业态</w:t>
            </w:r>
          </w:p>
          <w:p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□餐饮服务经营者</w:t>
            </w:r>
          </w:p>
          <w:p>
            <w:pPr>
              <w:jc w:val="center"/>
              <w:rPr>
                <w:rFonts w:ascii="宋体" w:hAnsi="宋体"/>
                <w:color w:val="000000"/>
                <w:szCs w:val="20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备注：</w:t>
            </w: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0"/>
              </w:rPr>
              <w:t>中央厨房</w:t>
            </w: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szCs w:val="20"/>
              </w:rPr>
              <w:t xml:space="preserve">集体用餐配送单位 </w:t>
            </w: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szCs w:val="20"/>
              </w:rPr>
              <w:t>利用自动售货设备从事食品销售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103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餐饮服务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szCs w:val="20"/>
              </w:rPr>
              <w:t>热食类食品制售</w:t>
            </w:r>
          </w:p>
          <w:p>
            <w:pPr>
              <w:spacing w:line="300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szCs w:val="20"/>
              </w:rPr>
              <w:t>冷食类食品制售（□冷加工糕点制售□冷荤类食品制售）</w:t>
            </w:r>
          </w:p>
          <w:p>
            <w:pPr>
              <w:spacing w:line="300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szCs w:val="20"/>
              </w:rPr>
              <w:t>生食类食品制售</w:t>
            </w:r>
          </w:p>
          <w:p>
            <w:pPr>
              <w:spacing w:line="300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szCs w:val="20"/>
              </w:rPr>
              <w:t>自制饮品制售（不含使用压力容器制作饮品）</w:t>
            </w:r>
          </w:p>
          <w:p>
            <w:pPr>
              <w:spacing w:line="300" w:lineRule="auto"/>
              <w:rPr>
                <w:rFonts w:ascii="宋体" w:hAnsi="宋体"/>
                <w:color w:val="000000"/>
                <w:szCs w:val="20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□半成品</w:t>
            </w:r>
            <w:r>
              <w:rPr>
                <w:rFonts w:hint="eastAsia" w:ascii="宋体" w:hAnsi="宋体"/>
                <w:color w:val="000000"/>
                <w:szCs w:val="20"/>
              </w:rPr>
              <w:t>制售（仅限中央厨房申请）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□小餐饮登记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经营场所面积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spacing w:line="300" w:lineRule="auto"/>
              <w:ind w:firstLine="420" w:firstLineChars="20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pict>
                <v:shape id="_x0000_s2104" o:spid="_x0000_s2104" o:spt="61" type="#_x0000_t61" style="position:absolute;left:0pt;margin-left:157.6pt;margin-top:-2.5pt;height:38.55pt;width:155.25pt;z-index:251673600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1837,-12159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请按照实际情况选择（与食品经营许可二选一）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经营范围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 xml:space="preserve">□热食类食品制售 □冷食类食品制售  </w:t>
            </w:r>
          </w:p>
          <w:p>
            <w:pPr>
              <w:spacing w:line="300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□糕点类食品制售（不含裱花蛋糕）</w:t>
            </w:r>
          </w:p>
          <w:p>
            <w:pPr>
              <w:spacing w:line="300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□自制饮品制售（不含自酿酒及自制生鲜乳饮品）</w:t>
            </w:r>
          </w:p>
          <w:p>
            <w:pPr>
              <w:spacing w:line="300" w:lineRule="auto"/>
              <w:rPr>
                <w:rFonts w:ascii="宋体" w:hAnsi="宋体" w:eastAsia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□散装食品销售（含冷藏冷冻食品）</w:t>
            </w:r>
          </w:p>
          <w:p>
            <w:pPr>
              <w:spacing w:line="300" w:lineRule="auto"/>
              <w:rPr>
                <w:rFonts w:ascii="宋体" w:hAnsi="宋体" w:eastAsia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□散装食品销售（不含冷藏冷冻食品）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□户外招牌设施设置规范管理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招牌名称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rPr>
                <w:rFonts w:ascii="宋体" w:hAnsi="宋体" w:eastAsia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pict>
                <v:shape id="_x0000_s2106" o:spid="_x0000_s2106" o:spt="61" type="#_x0000_t61" style="position:absolute;left:0pt;margin-left:107.7pt;margin-top:1.95pt;height:24.65pt;width:278.3pt;z-index:251675648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4599,-19015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非必选事项，请按照实际情况勾选，不选择可不填写。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XXX招牌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规    格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0"/>
                <w:lang w:val="zh-CN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长：8米；  高：3.6米； 厚：0.3米。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0"/>
                <w:lang w:val="zh-CN"/>
              </w:rPr>
              <w:t>效果图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0"/>
                <w:lang w:val="zh-CN"/>
              </w:rPr>
            </w:pPr>
            <w:r>
              <w:rPr>
                <w:rFonts w:ascii="宋体" w:hAnsi="宋体"/>
                <w:color w:val="000000"/>
                <w:szCs w:val="20"/>
              </w:rPr>
              <w:drawing>
                <wp:inline distT="0" distB="0" distL="0" distR="0">
                  <wp:extent cx="4848225" cy="504825"/>
                  <wp:effectExtent l="19050" t="0" r="9525" b="0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9920" w:type="dxa"/>
            <w:gridSpan w:val="18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□公众聚集场所投入使用、营业前消防安全检查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办理方式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□非承诺制□承诺制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场所建筑面积</w:t>
            </w:r>
          </w:p>
        </w:tc>
        <w:tc>
          <w:tcPr>
            <w:tcW w:w="267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</w:rPr>
              <w:t>建筑结构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455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使用层数</w:t>
            </w:r>
          </w:p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</w:rPr>
              <w:t>（地上</w:t>
            </w:r>
            <w:r>
              <w:rPr>
                <w:rFonts w:ascii="宋体" w:hAnsi="宋体" w:cs="仿宋_GB2312"/>
                <w:color w:val="000000"/>
              </w:rPr>
              <w:t>/</w:t>
            </w:r>
            <w:r>
              <w:rPr>
                <w:rFonts w:hint="eastAsia" w:ascii="宋体" w:hAnsi="宋体" w:cs="仿宋_GB2312"/>
                <w:color w:val="000000"/>
              </w:rPr>
              <w:t>地下）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场所所在</w:t>
            </w:r>
          </w:p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pict>
                <v:shape id="_x0000_s2103" o:spid="_x0000_s2103" o:spt="61" type="#_x0000_t61" style="position:absolute;left:0pt;margin-left:1.5pt;margin-top:57.55pt;height:48.75pt;width:484.35pt;z-index:251672576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8400,-20249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b/>
                            <w:bCs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请按照实际情况勾选，注：（建筑面积在300平方米（含）以下、同一时间容纳人数不超过50人公众聚集场所（不包括位于建筑四层及以上、地下一层的公共娱乐场所）的可不办理）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000000"/>
                <w:szCs w:val="20"/>
              </w:rPr>
              <w:t>建筑情况</w:t>
            </w:r>
          </w:p>
        </w:tc>
        <w:tc>
          <w:tcPr>
            <w:tcW w:w="267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名称</w:t>
            </w:r>
          </w:p>
        </w:tc>
        <w:tc>
          <w:tcPr>
            <w:tcW w:w="1559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60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建筑面积</w:t>
            </w:r>
          </w:p>
        </w:tc>
        <w:tc>
          <w:tcPr>
            <w:tcW w:w="197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vMerge w:val="continue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267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建筑层数</w:t>
            </w:r>
          </w:p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</w:rPr>
              <w:t>（地上</w:t>
            </w:r>
            <w:r>
              <w:rPr>
                <w:rFonts w:ascii="宋体" w:hAnsi="宋体" w:cs="仿宋_GB2312"/>
                <w:color w:val="000000"/>
              </w:rPr>
              <w:t>/</w:t>
            </w:r>
            <w:r>
              <w:rPr>
                <w:rFonts w:hint="eastAsia" w:ascii="宋体" w:hAnsi="宋体" w:cs="仿宋_GB2312"/>
                <w:color w:val="000000"/>
              </w:rPr>
              <w:t>地下）</w:t>
            </w:r>
          </w:p>
        </w:tc>
        <w:tc>
          <w:tcPr>
            <w:tcW w:w="1559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60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建筑高度</w:t>
            </w:r>
          </w:p>
        </w:tc>
        <w:tc>
          <w:tcPr>
            <w:tcW w:w="197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545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场所所在</w:t>
            </w:r>
          </w:p>
          <w:p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建筑情况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□消防车道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是否畅通：□是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□消防车登高操作场地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□室外消火栓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□水泵接合器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□消防控制室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□消防水泵房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pict>
                <v:shape id="_x0000_s2100" o:spid="_x0000_s2100" o:spt="61" type="#_x0000_t61" style="position:absolute;left:0pt;margin-left:258.35pt;margin-top:3.55pt;height:24.65pt;width:125.7pt;z-index:251669504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2268,-19015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请按照实际情况勾选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000000"/>
                <w:szCs w:val="20"/>
              </w:rPr>
              <w:t>□消防电梯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□柴油发电机房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□燃油或燃气锅炉房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□变压器室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□配电室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□其他专用房间：</w:t>
            </w:r>
            <w:r>
              <w:rPr>
                <w:rFonts w:hint="eastAsia" w:ascii="宋体" w:hAnsi="宋体"/>
                <w:color w:val="00000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965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用火用电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电气线路设计单位：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电气线路施工单位：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电器产品是否符合消防安全要求：□是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场所是否使用燃气：□是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燃气类型：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pict>
                <v:shape id="_x0000_s2099" o:spid="_x0000_s2099" o:spt="61" type="#_x0000_t61" style="position:absolute;left:0pt;margin-left:258.3pt;margin-top:4.2pt;height:24.65pt;width:125.7pt;z-index:251668480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2268,-19015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请按照实际情况勾选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000000"/>
                <w:szCs w:val="20"/>
              </w:rPr>
              <w:t>燃气施工（安装）单位：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燃气用具是否符合消防安全要求：□是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场所是否使用燃油：□是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燃油储存位置及储量：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其他用火用电情况：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112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安全疏散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安全出口数量：     是否畅通：□是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疏散楼梯设置形式：   疏散楼梯数量：  是否畅通：□是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避难层（间）设置位置    避难层（间）数量：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是否符合消防安全要求：□是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pict>
                <v:shape id="_x0000_s2101" o:spid="_x0000_s2101" o:spt="61" type="#_x0000_t61" style="position:absolute;left:0pt;margin-left:258.3pt;margin-top:6.55pt;height:24.65pt;width:125.7pt;z-index:251670528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2268,-19015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请按照实际情况勾选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000000"/>
                <w:szCs w:val="20"/>
              </w:rPr>
              <w:t>□消防应急广播是否完好有效：□是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□消防应急照明是否完好有效：□是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□疏散指示标志是否完好有效：□是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30" w:hRule="atLeast"/>
          <w:jc w:val="center"/>
        </w:trPr>
        <w:tc>
          <w:tcPr>
            <w:tcW w:w="210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消防设施</w:t>
            </w:r>
          </w:p>
        </w:tc>
        <w:tc>
          <w:tcPr>
            <w:tcW w:w="7814" w:type="dxa"/>
            <w:gridSpan w:val="17"/>
            <w:noWrap/>
            <w:vAlign w:val="center"/>
          </w:tcPr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□室内消火栓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□自动喷水灭火系统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□火灾自动报警系统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□气体灭火系统    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□泡沫灭火系统    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pict>
                <v:shape id="_x0000_s2102" o:spid="_x0000_s2102" o:spt="61" type="#_x0000_t61" style="position:absolute;left:0pt;margin-left:258.3pt;margin-top:8pt;height:24.65pt;width:125.7pt;z-index:251671552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-2268,-19015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请按照实际情况勾选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000000"/>
                <w:szCs w:val="20"/>
              </w:rPr>
              <w:t>□机械防烟系统    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□机械排烟系统    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□其他消防设施：    是否完好有效：□是 □否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□灭火器种类、型号和数量：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48" w:hRule="atLeast"/>
          <w:jc w:val="center"/>
        </w:trPr>
        <w:tc>
          <w:tcPr>
            <w:tcW w:w="2106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室内装修</w:t>
            </w:r>
          </w:p>
        </w:tc>
        <w:tc>
          <w:tcPr>
            <w:tcW w:w="18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装修部位</w:t>
            </w:r>
          </w:p>
        </w:tc>
        <w:tc>
          <w:tcPr>
            <w:tcW w:w="77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顶棚</w:t>
            </w:r>
          </w:p>
        </w:tc>
        <w:tc>
          <w:tcPr>
            <w:tcW w:w="77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墙面</w:t>
            </w:r>
          </w:p>
        </w:tc>
        <w:tc>
          <w:tcPr>
            <w:tcW w:w="772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地面</w:t>
            </w:r>
          </w:p>
        </w:tc>
        <w:tc>
          <w:tcPr>
            <w:tcW w:w="772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隔断</w:t>
            </w:r>
          </w:p>
        </w:tc>
        <w:tc>
          <w:tcPr>
            <w:tcW w:w="77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固定家具</w:t>
            </w:r>
          </w:p>
        </w:tc>
        <w:tc>
          <w:tcPr>
            <w:tcW w:w="129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装饰织物</w:t>
            </w:r>
          </w:p>
        </w:tc>
        <w:tc>
          <w:tcPr>
            <w:tcW w:w="7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03" w:hRule="atLeast"/>
          <w:jc w:val="center"/>
        </w:trPr>
        <w:tc>
          <w:tcPr>
            <w:tcW w:w="2106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8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772" w:type="dxa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772" w:type="dxa"/>
            <w:gridSpan w:val="4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772" w:type="dxa"/>
            <w:gridSpan w:val="2"/>
            <w:noWrap/>
          </w:tcPr>
          <w:p>
            <w:pPr>
              <w:jc w:val="center"/>
            </w:pPr>
            <w:r>
              <w:pict>
                <v:shape id="_x0000_s2098" o:spid="_x0000_s2098" o:spt="61" type="#_x0000_t61" style="position:absolute;left:0pt;margin-left:14.05pt;margin-top:55.6pt;height:24.65pt;width:125.7pt;z-index:251667456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13713,-24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请按照实际情况填写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772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772" w:type="dxa"/>
            <w:gridSpan w:val="3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291" w:type="dxa"/>
            <w:gridSpan w:val="3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778" w:type="dxa"/>
            <w:noWrap/>
          </w:tcPr>
          <w:p>
            <w:pPr>
              <w:jc w:val="center"/>
            </w:pPr>
          </w:p>
        </w:tc>
      </w:tr>
    </w:tbl>
    <w:tbl>
      <w:tblPr>
        <w:tblStyle w:val="8"/>
        <w:tblpPr w:leftFromText="180" w:rightFromText="180" w:vertAnchor="text" w:horzAnchor="page" w:tblpX="1056" w:tblpY="3"/>
        <w:tblOverlap w:val="never"/>
        <w:tblW w:w="98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42"/>
        <w:gridCol w:w="22"/>
        <w:gridCol w:w="554"/>
        <w:gridCol w:w="538"/>
        <w:gridCol w:w="1196"/>
        <w:gridCol w:w="1673"/>
        <w:gridCol w:w="856"/>
        <w:gridCol w:w="43"/>
        <w:gridCol w:w="940"/>
        <w:gridCol w:w="1013"/>
        <w:gridCol w:w="390"/>
        <w:gridCol w:w="458"/>
        <w:gridCol w:w="241"/>
        <w:gridCol w:w="18"/>
        <w:gridCol w:w="11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9877" w:type="dxa"/>
            <w:gridSpan w:val="15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安全、质量管理人员、专业技术人员情况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姓名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性别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民族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户籍登记地址</w:t>
            </w: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岗位性质</w:t>
            </w:r>
          </w:p>
        </w:tc>
        <w:tc>
          <w:tcPr>
            <w:tcW w:w="285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84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职务</w:t>
            </w: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张三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男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汉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食品安全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管理人员</w:t>
            </w:r>
          </w:p>
        </w:tc>
        <w:tc>
          <w:tcPr>
            <w:tcW w:w="2852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37020219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  <w:tc>
          <w:tcPr>
            <w:tcW w:w="848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李四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男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汉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66FF"/>
                <w:spacing w:val="10"/>
                <w:sz w:val="32"/>
                <w:szCs w:val="32"/>
              </w:rPr>
              <w:t>XXX</w:t>
            </w: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食品安全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专业技术人员</w:t>
            </w:r>
          </w:p>
        </w:tc>
        <w:tc>
          <w:tcPr>
            <w:tcW w:w="2852" w:type="dxa"/>
            <w:gridSpan w:val="4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37020219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  <w:tc>
          <w:tcPr>
            <w:tcW w:w="848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王五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男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汉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66FF"/>
                <w:spacing w:val="10"/>
                <w:sz w:val="32"/>
                <w:szCs w:val="32"/>
              </w:rPr>
              <w:t>XXX</w:t>
            </w: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消防安全责任人</w:t>
            </w:r>
          </w:p>
        </w:tc>
        <w:tc>
          <w:tcPr>
            <w:tcW w:w="2852" w:type="dxa"/>
            <w:gridSpan w:val="4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37020219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  <w:tc>
          <w:tcPr>
            <w:tcW w:w="848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消防安全管理人</w:t>
            </w:r>
          </w:p>
        </w:tc>
        <w:tc>
          <w:tcPr>
            <w:tcW w:w="285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自动消防系统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操作人员</w:t>
            </w:r>
          </w:p>
        </w:tc>
        <w:tc>
          <w:tcPr>
            <w:tcW w:w="285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2097" o:spid="_x0000_s2097" o:spt="61" type="#_x0000_t61" style="position:absolute;left:0pt;margin-left:78.75pt;margin-top:8.1pt;height:24.65pt;width:125.7pt;z-index:251666432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13713,-24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请按照实际情况填写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85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5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877" w:type="dxa"/>
            <w:gridSpan w:val="15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从业人员情况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zh-CN"/>
              </w:rPr>
              <w:t>姓名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zh-CN"/>
              </w:rPr>
              <w:t>民族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户籍登记地址</w:t>
            </w:r>
          </w:p>
        </w:tc>
        <w:tc>
          <w:tcPr>
            <w:tcW w:w="252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98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电话</w:t>
            </w:r>
          </w:p>
        </w:tc>
        <w:tc>
          <w:tcPr>
            <w:tcW w:w="140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zh-CN"/>
              </w:rPr>
              <w:t>健康证编号</w:t>
            </w: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zh-CN"/>
              </w:rPr>
              <w:t>工种</w:t>
            </w:r>
          </w:p>
        </w:tc>
        <w:tc>
          <w:tcPr>
            <w:tcW w:w="121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zh-CN"/>
              </w:rPr>
              <w:t>发证单位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张三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男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汉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25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37020219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  <w:tc>
          <w:tcPr>
            <w:tcW w:w="983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40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  <w:tc>
          <w:tcPr>
            <w:tcW w:w="699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211" w:type="dxa"/>
            <w:gridSpan w:val="2"/>
            <w:noWrap/>
          </w:tcPr>
          <w:p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李四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男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汉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66FF"/>
                <w:spacing w:val="10"/>
                <w:sz w:val="32"/>
                <w:szCs w:val="32"/>
              </w:rPr>
              <w:t>XXX</w:t>
            </w:r>
          </w:p>
        </w:tc>
        <w:tc>
          <w:tcPr>
            <w:tcW w:w="2529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37020219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  <w:tc>
          <w:tcPr>
            <w:tcW w:w="983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403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  <w:tc>
          <w:tcPr>
            <w:tcW w:w="699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211" w:type="dxa"/>
            <w:gridSpan w:val="2"/>
            <w:noWrap/>
          </w:tcPr>
          <w:p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王五</w:t>
            </w: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男</w:t>
            </w: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汉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66FF"/>
                <w:spacing w:val="10"/>
                <w:sz w:val="32"/>
                <w:szCs w:val="32"/>
              </w:rPr>
              <w:t>XXX</w:t>
            </w:r>
          </w:p>
        </w:tc>
        <w:tc>
          <w:tcPr>
            <w:tcW w:w="2529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37020219</w:t>
            </w:r>
            <w:r>
              <w:rPr>
                <w:rFonts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..</w:t>
            </w:r>
          </w:p>
        </w:tc>
        <w:tc>
          <w:tcPr>
            <w:tcW w:w="983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403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  <w:tc>
          <w:tcPr>
            <w:tcW w:w="699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</w:t>
            </w:r>
          </w:p>
        </w:tc>
        <w:tc>
          <w:tcPr>
            <w:tcW w:w="1211" w:type="dxa"/>
            <w:gridSpan w:val="2"/>
            <w:noWrap/>
          </w:tcPr>
          <w:p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28"/>
                <w:szCs w:val="28"/>
              </w:rPr>
              <w:t>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5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538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52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2096" o:spid="_x0000_s2096" o:spt="61" type="#_x0000_t61" style="position:absolute;left:0pt;margin-left:1.65pt;margin-top:2.4pt;height:24.65pt;width:125.7pt;z-index:251665408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13713,-24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请按照实际情况填写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98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877" w:type="dxa"/>
            <w:gridSpan w:val="15"/>
            <w:noWrap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与食品经营范围相适应的设施设备情况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6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序号</w:t>
            </w:r>
          </w:p>
        </w:tc>
        <w:tc>
          <w:tcPr>
            <w:tcW w:w="4860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名    称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数量</w:t>
            </w:r>
          </w:p>
        </w:tc>
        <w:tc>
          <w:tcPr>
            <w:tcW w:w="212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位置</w:t>
            </w: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6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  <w:t>1</w:t>
            </w:r>
          </w:p>
        </w:tc>
        <w:tc>
          <w:tcPr>
            <w:tcW w:w="4860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  <w:t>消毒柜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  <w:t>1</w:t>
            </w:r>
          </w:p>
        </w:tc>
        <w:tc>
          <w:tcPr>
            <w:tcW w:w="212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  <w:t>消毒间</w:t>
            </w: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6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  <w:t>2</w:t>
            </w:r>
          </w:p>
        </w:tc>
        <w:tc>
          <w:tcPr>
            <w:tcW w:w="4860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0066FF"/>
                <w:spacing w:val="10"/>
                <w:sz w:val="32"/>
                <w:szCs w:val="32"/>
              </w:rPr>
              <w:t>根据实际情况依次填写..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6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60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76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60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3" w:hRule="atLeast"/>
        </w:trPr>
        <w:tc>
          <w:tcPr>
            <w:tcW w:w="9877" w:type="dxa"/>
            <w:gridSpan w:val="15"/>
            <w:noWrap/>
            <w:vAlign w:val="center"/>
          </w:tcPr>
          <w:p>
            <w:pPr>
              <w:pStyle w:val="7"/>
              <w:spacing w:after="0" w:line="360" w:lineRule="auto"/>
              <w:ind w:left="0" w:leftChars="0" w:firstLine="0" w:firstLineChars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保证声明（适用消防安全检查非告知承诺版本）</w:t>
            </w:r>
          </w:p>
          <w:p>
            <w:pPr>
              <w:pStyle w:val="7"/>
              <w:spacing w:after="0"/>
              <w:ind w:left="0" w:leftChars="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pStyle w:val="7"/>
              <w:spacing w:after="0" w:line="360" w:lineRule="auto"/>
              <w:ind w:left="0" w:leftChars="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申请人承诺，本申请书中所填内容及所附资料均真实、准确、合法、有效，复印文本均与原件一致，如有不实之处，本人（单位）愿负相应的法律责任，并承担由此产生的一切后果。场所所在建筑为合法建筑，及时提交相关材料，并确保真实、合法、有效。</w:t>
            </w:r>
          </w:p>
          <w:p>
            <w:pPr>
              <w:pStyle w:val="7"/>
              <w:spacing w:after="0" w:line="360" w:lineRule="auto"/>
              <w:ind w:left="0" w:leftChars="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1461770</wp:posOffset>
                  </wp:positionH>
                  <wp:positionV relativeFrom="paragraph">
                    <wp:posOffset>283845</wp:posOffset>
                  </wp:positionV>
                  <wp:extent cx="1104900" cy="1104900"/>
                  <wp:effectExtent l="19050" t="0" r="0" b="0"/>
                  <wp:wrapNone/>
                  <wp:docPr id="19" name="图片 81" descr="公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1" descr="公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spacing w:after="0" w:line="360" w:lineRule="auto"/>
              <w:ind w:left="0" w:leftChars="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pStyle w:val="7"/>
              <w:spacing w:after="0" w:line="360" w:lineRule="auto"/>
              <w:ind w:left="0" w:leftChars="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申请人签字（盖章）：                           委托代理人签字：</w:t>
            </w:r>
            <w:r>
              <w:rPr>
                <w:rFonts w:hint="eastAsia" w:ascii="仿宋_GB2312" w:eastAsia="仿宋_GB2312"/>
                <w:b/>
                <w:color w:val="0066FF"/>
                <w:spacing w:val="10"/>
                <w:sz w:val="32"/>
                <w:szCs w:val="32"/>
              </w:rPr>
              <w:t xml:space="preserve"> XXX</w:t>
            </w:r>
          </w:p>
          <w:p>
            <w:pPr>
              <w:pStyle w:val="7"/>
              <w:spacing w:after="0" w:line="360" w:lineRule="auto"/>
              <w:ind w:firstLine="2168" w:firstLineChars="90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pict>
                <v:shape id="_x0000_s2095" o:spid="_x0000_s2095" o:spt="61" type="#_x0000_t61" style="position:absolute;left:0pt;margin-left:292.55pt;margin-top:25pt;height:24.65pt;width:125.7pt;z-index:251664384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13713,-24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由委托代理人签字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pict>
                <v:shape id="_x0000_s2094" o:spid="_x0000_s2094" o:spt="61" type="#_x0000_t61" style="position:absolute;left:0pt;margin-left:6.3pt;margin-top:22.75pt;height:24.65pt;width:125.7pt;z-index:251663360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13713,-24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申请人加盖公章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年   月   日          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3" w:hRule="atLeast"/>
        </w:trPr>
        <w:tc>
          <w:tcPr>
            <w:tcW w:w="9877" w:type="dxa"/>
            <w:gridSpan w:val="15"/>
            <w:noWrap/>
            <w:vAlign w:val="center"/>
          </w:tcPr>
          <w:p>
            <w:pPr>
              <w:pStyle w:val="7"/>
              <w:spacing w:after="0" w:line="360" w:lineRule="auto"/>
              <w:ind w:left="0" w:leftChars="0" w:firstLine="0" w:firstLineChars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保证声明（适用消防安全检查告知承诺版本）</w:t>
            </w:r>
          </w:p>
          <w:p>
            <w:pPr>
              <w:pStyle w:val="7"/>
              <w:spacing w:after="0"/>
              <w:ind w:left="0" w:leftChars="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pStyle w:val="7"/>
              <w:spacing w:after="0" w:line="360" w:lineRule="auto"/>
              <w:ind w:left="0" w:leftChars="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申请人承诺，本申请书中所填内容及所附资料均真实、准确、合法、有效，复印文本均与原件一致，如有不实之处，本人（单位）愿负相应的法律责任，并承担由此产生的一切后果。同时，已认真学习消防法律法规，对公众聚集场所投入使用、营业前消防安全检查告知事项的全部内容已经知晓和全面理解。本场所已符合《公众聚集场所消防安全要求》，场所所在建筑为合法建筑，场所满足公众聚集场所投入使用、营业的各项消防安全条件。在使用、营业过程中遵守消防法律法规和消防技术标准，确保消防安全。及时提交相关材料，并确保真实、合法、有效。</w:t>
            </w:r>
          </w:p>
          <w:p>
            <w:pPr>
              <w:pStyle w:val="7"/>
              <w:spacing w:after="0" w:line="360" w:lineRule="auto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234315</wp:posOffset>
                  </wp:positionV>
                  <wp:extent cx="1104900" cy="1104900"/>
                  <wp:effectExtent l="19050" t="0" r="0" b="0"/>
                  <wp:wrapNone/>
                  <wp:docPr id="20" name="图片 81" descr="公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81" descr="公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spacing w:after="0" w:line="360" w:lineRule="auto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pStyle w:val="7"/>
              <w:spacing w:after="0" w:line="360" w:lineRule="auto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申请人签字（盖章）：                         委托代理人签字：</w:t>
            </w:r>
            <w:r>
              <w:rPr>
                <w:rFonts w:hint="eastAsia" w:ascii="仿宋_GB2312" w:eastAsia="仿宋_GB2312"/>
                <w:b/>
                <w:color w:val="0066FF"/>
                <w:spacing w:val="10"/>
                <w:sz w:val="32"/>
                <w:szCs w:val="32"/>
              </w:rPr>
              <w:t xml:space="preserve"> XXX</w:t>
            </w:r>
          </w:p>
          <w:p>
            <w:pPr>
              <w:pStyle w:val="7"/>
              <w:spacing w:after="0" w:line="360" w:lineRule="auto"/>
              <w:ind w:firstLine="1687" w:firstLineChars="70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pict>
                <v:shape id="_x0000_s2093" o:spid="_x0000_s2093" o:spt="61" type="#_x0000_t61" style="position:absolute;left:0pt;margin-left:5.65pt;margin-top:20.7pt;height:24.65pt;width:125.7pt;z-index:251661312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13713,-24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申请人加盖公章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pict>
                <v:shape id="对话气泡: 矩形 5" o:spid="_x0000_s2092" o:spt="61" type="#_x0000_t61" style="position:absolute;left:0pt;margin-left:301.65pt;margin-top:25.85pt;height:24.65pt;width:125.7pt;z-index:251660288;mso-width-relative:page;mso-height-relative:page;" filled="f" stroked="t" coordsize="21600,21600" o:gfxdata="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lxrraAAAACgEAAA8AAAAAAAAAAQAgAAAAIgAA&#10;AGRycy9kb3ducmV2LnhtbFBLAQIUABQAAAAIAIdO4kDdNT+heAIAAL4EAAAOAAAAAAAAAAEAIAAA&#10;ACkBAABkcnMvZTJvRG9jLnhtbFBLBQYAAAAABgAGAFkBAAATBgAAAAA=&#10;" adj="13713,-24273">
                  <v:path/>
                  <v:fill on="f" focussize="0,0"/>
                  <v:stroke weight="1.25pt" color="#FF0000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FF0000"/>
                            <w:szCs w:val="21"/>
                          </w:rPr>
                          <w:t>由委托代理人签字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年    月    日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68B"/>
    <w:rsid w:val="001D4BED"/>
    <w:rsid w:val="00333A3E"/>
    <w:rsid w:val="0039368B"/>
    <w:rsid w:val="00BD4718"/>
    <w:rsid w:val="00CA0705"/>
    <w:rsid w:val="00E907FD"/>
    <w:rsid w:val="73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ody Text Indent"/>
    <w:basedOn w:val="1"/>
    <w:link w:val="12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3"/>
    <w:qFormat/>
    <w:uiPriority w:val="0"/>
    <w:pPr>
      <w:ind w:firstLine="420" w:firstLineChars="200"/>
    </w:pPr>
    <w:rPr>
      <w:rFonts w:cs="Times New Roman"/>
    </w:rPr>
  </w:style>
  <w:style w:type="character" w:customStyle="1" w:styleId="10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semiHidden/>
    <w:uiPriority w:val="99"/>
  </w:style>
  <w:style w:type="character" w:customStyle="1" w:styleId="13">
    <w:name w:val="正文首行缩进 2 Char"/>
    <w:basedOn w:val="12"/>
    <w:link w:val="7"/>
    <w:qFormat/>
    <w:uiPriority w:val="0"/>
    <w:rPr>
      <w:rFonts w:cs="Times New Roman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7"/>
    <customShpInfo spid="_x0000_s2110"/>
    <customShpInfo spid="_x0000_s2108"/>
    <customShpInfo spid="_x0000_s2109"/>
    <customShpInfo spid="_x0000_s2105"/>
    <customShpInfo spid="_x0000_s2104"/>
    <customShpInfo spid="_x0000_s2106"/>
    <customShpInfo spid="_x0000_s2103"/>
    <customShpInfo spid="_x0000_s2100"/>
    <customShpInfo spid="_x0000_s2099"/>
    <customShpInfo spid="_x0000_s2101"/>
    <customShpInfo spid="_x0000_s2102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437</Words>
  <Characters>2491</Characters>
  <Lines>20</Lines>
  <Paragraphs>5</Paragraphs>
  <TotalTime>0</TotalTime>
  <ScaleCrop>false</ScaleCrop>
  <LinksUpToDate>false</LinksUpToDate>
  <CharactersWithSpaces>2923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2024-08-26T06:44:00Z</dcterms:created>
  <dc:creator>hp</dc:creator>
  <cp:lastModifiedBy>崔继文</cp:lastModifiedBy>
  <dcterms:modified xsi:type="dcterms:W3CDTF">2025-03-12T00:59:04Z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996AEE1FB00E490388D0F6E1F5CAE3C1</vt:lpwstr>
  </property>
</Properties>
</file>